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54C" w:rsidRDefault="00A84A07" w:rsidP="00A8483A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应急管理局</w:t>
      </w:r>
      <w:r w:rsidR="00F00B63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 w:rsidR="00457769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 w:rsidR="00A9345C">
        <w:rPr>
          <w:rFonts w:ascii="方正小标宋简体" w:eastAsia="方正小标宋简体" w:hAnsi="方正小标宋简体" w:cs="方正小标宋简体" w:hint="eastAsia"/>
          <w:sz w:val="44"/>
          <w:szCs w:val="44"/>
        </w:rPr>
        <w:t>预算编制说明</w:t>
      </w:r>
    </w:p>
    <w:p w:rsidR="006B354C" w:rsidRDefault="006B354C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6B354C" w:rsidRDefault="00A9345C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主要职责</w:t>
      </w:r>
    </w:p>
    <w:p w:rsidR="006B354C" w:rsidRDefault="00A84A07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应急管理局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主要职责是：</w:t>
      </w:r>
    </w:p>
    <w:p w:rsidR="00A84A07" w:rsidRPr="00444CCE" w:rsidRDefault="00A84A07" w:rsidP="00A84A07">
      <w:pPr>
        <w:snapToGrid w:val="0"/>
        <w:spacing w:line="600" w:lineRule="exact"/>
        <w:ind w:leftChars="85" w:left="178" w:firstLineChars="200" w:firstLine="600"/>
        <w:rPr>
          <w:rFonts w:ascii="仿宋_GB2312" w:eastAsia="仿宋_GB2312" w:hAnsi="宋体"/>
          <w:sz w:val="30"/>
          <w:szCs w:val="30"/>
        </w:rPr>
      </w:pPr>
      <w:r w:rsidRPr="00444CCE">
        <w:rPr>
          <w:rFonts w:ascii="仿宋_GB2312" w:eastAsia="仿宋_GB2312" w:hAnsi="宋体" w:hint="eastAsia"/>
          <w:sz w:val="30"/>
          <w:szCs w:val="30"/>
        </w:rPr>
        <w:t>贯彻落实党中央关于应急工作的方针政策，贯彻落实党中央和市委、区委、经开区党委关于应急工作的决策部署，在履行职责过程中坚持和加强党对应急工作的集中统一领导。主要职责是：</w:t>
      </w:r>
    </w:p>
    <w:p w:rsidR="00A84A07" w:rsidRPr="00444CCE" w:rsidRDefault="00A84A07" w:rsidP="00A84A07">
      <w:pPr>
        <w:snapToGrid w:val="0"/>
        <w:spacing w:line="600" w:lineRule="exact"/>
        <w:ind w:leftChars="85" w:left="178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1</w:t>
      </w:r>
      <w:r>
        <w:rPr>
          <w:rFonts w:ascii="仿宋_GB2312" w:eastAsia="仿宋_GB2312" w:hAnsi="宋体" w:hint="eastAsia"/>
          <w:sz w:val="30"/>
          <w:szCs w:val="30"/>
        </w:rPr>
        <w:t>、</w:t>
      </w:r>
      <w:r w:rsidRPr="00444CCE">
        <w:rPr>
          <w:rFonts w:ascii="仿宋_GB2312" w:eastAsia="仿宋_GB2312" w:hAnsi="宋体" w:hint="eastAsia"/>
          <w:sz w:val="30"/>
          <w:szCs w:val="30"/>
        </w:rPr>
        <w:t>负责开发区（不含南港工业区，下同）应急管理工作，指导开发区有关部门应对安全生产类、自然灾害类等突发事件和综合防灾减灾救灾工作。负责督查、评估开发区应急管理工作的落实情况。负责安全生产综合管理和非煤矿山、工业企业的安全生产监督管理工作。</w:t>
      </w:r>
    </w:p>
    <w:p w:rsidR="00A84A07" w:rsidRPr="00444CCE" w:rsidRDefault="00A84A07" w:rsidP="00A84A07">
      <w:pPr>
        <w:snapToGrid w:val="0"/>
        <w:spacing w:line="600" w:lineRule="exact"/>
        <w:ind w:leftChars="85" w:left="178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2</w:t>
      </w:r>
      <w:r>
        <w:rPr>
          <w:rFonts w:ascii="仿宋_GB2312" w:eastAsia="仿宋_GB2312" w:hAnsi="宋体" w:hint="eastAsia"/>
          <w:sz w:val="30"/>
          <w:szCs w:val="30"/>
        </w:rPr>
        <w:t>、</w:t>
      </w:r>
      <w:r w:rsidRPr="00444CCE">
        <w:rPr>
          <w:rFonts w:ascii="仿宋_GB2312" w:eastAsia="仿宋_GB2312" w:hAnsi="宋体" w:hint="eastAsia"/>
          <w:sz w:val="30"/>
          <w:szCs w:val="30"/>
        </w:rPr>
        <w:t>贯彻执行应急管理方面法律法规，组织编制应急体系建设、安全生产和综合防灾减灾规划，拟订相关管理性文件并监督实施。</w:t>
      </w:r>
    </w:p>
    <w:p w:rsidR="00A84A07" w:rsidRPr="00444CCE" w:rsidRDefault="00A84A07" w:rsidP="00A84A07">
      <w:pPr>
        <w:snapToGrid w:val="0"/>
        <w:spacing w:line="600" w:lineRule="exact"/>
        <w:ind w:leftChars="85" w:left="178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3</w:t>
      </w:r>
      <w:r>
        <w:rPr>
          <w:rFonts w:ascii="仿宋_GB2312" w:eastAsia="仿宋_GB2312" w:hAnsi="宋体" w:hint="eastAsia"/>
          <w:sz w:val="30"/>
          <w:szCs w:val="30"/>
        </w:rPr>
        <w:t>、</w:t>
      </w:r>
      <w:r w:rsidRPr="00444CCE">
        <w:rPr>
          <w:rFonts w:ascii="仿宋_GB2312" w:eastAsia="仿宋_GB2312" w:hAnsi="宋体" w:hint="eastAsia"/>
          <w:sz w:val="30"/>
          <w:szCs w:val="30"/>
        </w:rPr>
        <w:t>指导应急预案体系建设，落实事故灾难和自然灾害分级应对制度，组织编制总体应急预案，组织指导编制安全生产类、自然灾害类专项预案，综合协调应急预案衔接工作，组织开展预案演练，推动应急避难设施建设。</w:t>
      </w:r>
    </w:p>
    <w:p w:rsidR="00A84A07" w:rsidRPr="00444CCE" w:rsidRDefault="00A84A07" w:rsidP="00A84A07">
      <w:pPr>
        <w:snapToGrid w:val="0"/>
        <w:spacing w:line="600" w:lineRule="exact"/>
        <w:ind w:leftChars="85" w:left="178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4</w:t>
      </w:r>
      <w:r>
        <w:rPr>
          <w:rFonts w:ascii="仿宋_GB2312" w:eastAsia="仿宋_GB2312" w:hAnsi="宋体" w:hint="eastAsia"/>
          <w:sz w:val="30"/>
          <w:szCs w:val="30"/>
        </w:rPr>
        <w:t>、</w:t>
      </w:r>
      <w:r w:rsidRPr="00444CCE">
        <w:rPr>
          <w:rFonts w:ascii="仿宋_GB2312" w:eastAsia="仿宋_GB2312" w:hAnsi="宋体" w:hint="eastAsia"/>
          <w:sz w:val="30"/>
          <w:szCs w:val="30"/>
        </w:rPr>
        <w:t>组织建立统一的应急管理信息系统，建立监测预警和灾情报告制度，健全自然灾害信息资源获取和共享机制，负责收集分析开发区有关应急管理工作信息，依法统一发布灾情。</w:t>
      </w:r>
    </w:p>
    <w:p w:rsidR="00A84A07" w:rsidRPr="00444CCE" w:rsidRDefault="00A84A07" w:rsidP="00A84A07">
      <w:pPr>
        <w:snapToGrid w:val="0"/>
        <w:spacing w:line="600" w:lineRule="exact"/>
        <w:ind w:leftChars="85" w:left="178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lastRenderedPageBreak/>
        <w:t>5</w:t>
      </w:r>
      <w:r>
        <w:rPr>
          <w:rFonts w:ascii="仿宋_GB2312" w:eastAsia="仿宋_GB2312" w:hAnsi="宋体" w:hint="eastAsia"/>
          <w:sz w:val="30"/>
          <w:szCs w:val="30"/>
        </w:rPr>
        <w:t>、</w:t>
      </w:r>
      <w:r w:rsidRPr="00444CCE">
        <w:rPr>
          <w:rFonts w:ascii="仿宋_GB2312" w:eastAsia="仿宋_GB2312" w:hAnsi="宋体" w:hint="eastAsia"/>
          <w:sz w:val="30"/>
          <w:szCs w:val="30"/>
        </w:rPr>
        <w:t>组织指导协调安全生产类、自然灾害类等突发事件应急救援，承担管委会应对灾害指挥部工作，综合</w:t>
      </w:r>
      <w:proofErr w:type="gramStart"/>
      <w:r w:rsidRPr="00444CCE">
        <w:rPr>
          <w:rFonts w:ascii="仿宋_GB2312" w:eastAsia="仿宋_GB2312" w:hAnsi="宋体" w:hint="eastAsia"/>
          <w:sz w:val="30"/>
          <w:szCs w:val="30"/>
        </w:rPr>
        <w:t>研</w:t>
      </w:r>
      <w:proofErr w:type="gramEnd"/>
      <w:r w:rsidRPr="00444CCE">
        <w:rPr>
          <w:rFonts w:ascii="仿宋_GB2312" w:eastAsia="仿宋_GB2312" w:hAnsi="宋体" w:hint="eastAsia"/>
          <w:sz w:val="30"/>
          <w:szCs w:val="30"/>
        </w:rPr>
        <w:t>判突发事件发展态势并提出应对建议，协助党委、管委会制定的负责同志组织灾害应急处置工作。</w:t>
      </w:r>
    </w:p>
    <w:p w:rsidR="00A84A07" w:rsidRPr="00444CCE" w:rsidRDefault="00A84A07" w:rsidP="00A84A07">
      <w:pPr>
        <w:snapToGrid w:val="0"/>
        <w:spacing w:line="600" w:lineRule="exact"/>
        <w:ind w:leftChars="85" w:left="178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6</w:t>
      </w:r>
      <w:r>
        <w:rPr>
          <w:rFonts w:ascii="仿宋_GB2312" w:eastAsia="仿宋_GB2312" w:hAnsi="宋体" w:hint="eastAsia"/>
          <w:sz w:val="30"/>
          <w:szCs w:val="30"/>
        </w:rPr>
        <w:t>、</w:t>
      </w:r>
      <w:r w:rsidRPr="00444CCE">
        <w:rPr>
          <w:rFonts w:ascii="仿宋_GB2312" w:eastAsia="仿宋_GB2312" w:hAnsi="宋体" w:hint="eastAsia"/>
          <w:sz w:val="30"/>
          <w:szCs w:val="30"/>
        </w:rPr>
        <w:t>统一协调指挥各类应急专业队伍，建立应急协调联动机制，推进指挥平台对接，衔接解放军和武警部队参与应急救援工作。</w:t>
      </w:r>
    </w:p>
    <w:p w:rsidR="00A84A07" w:rsidRPr="00444CCE" w:rsidRDefault="00A84A07" w:rsidP="00A84A07">
      <w:pPr>
        <w:snapToGrid w:val="0"/>
        <w:spacing w:line="600" w:lineRule="exact"/>
        <w:ind w:leftChars="85" w:left="178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7</w:t>
      </w:r>
      <w:r>
        <w:rPr>
          <w:rFonts w:ascii="仿宋_GB2312" w:eastAsia="仿宋_GB2312" w:hAnsi="宋体" w:hint="eastAsia"/>
          <w:sz w:val="30"/>
          <w:szCs w:val="30"/>
        </w:rPr>
        <w:t>、</w:t>
      </w:r>
      <w:r w:rsidRPr="00444CCE">
        <w:rPr>
          <w:rFonts w:ascii="仿宋_GB2312" w:eastAsia="仿宋_GB2312" w:hAnsi="宋体" w:hint="eastAsia"/>
          <w:sz w:val="30"/>
          <w:szCs w:val="30"/>
        </w:rPr>
        <w:t>统筹应急救援力量建设，负责抗洪抢险、地震和地质灾害救援、生产安全事故救援等专业应急救援力量建设，配合做好驻区的国家、市、新区综合性应急救援队伍、社会应急救援力量建设。</w:t>
      </w:r>
    </w:p>
    <w:p w:rsidR="00A84A07" w:rsidRPr="00444CCE" w:rsidRDefault="00A84A07" w:rsidP="00A84A07">
      <w:pPr>
        <w:snapToGrid w:val="0"/>
        <w:spacing w:line="600" w:lineRule="exact"/>
        <w:ind w:leftChars="85" w:left="178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8</w:t>
      </w:r>
      <w:r>
        <w:rPr>
          <w:rFonts w:ascii="仿宋_GB2312" w:eastAsia="仿宋_GB2312" w:hAnsi="宋体" w:hint="eastAsia"/>
          <w:sz w:val="30"/>
          <w:szCs w:val="30"/>
        </w:rPr>
        <w:t>、</w:t>
      </w:r>
      <w:r w:rsidRPr="00444CCE">
        <w:rPr>
          <w:rFonts w:ascii="仿宋_GB2312" w:eastAsia="仿宋_GB2312" w:hAnsi="宋体" w:hint="eastAsia"/>
          <w:sz w:val="30"/>
          <w:szCs w:val="30"/>
        </w:rPr>
        <w:t>联系、协调消防主管部门做好消防监督、火灾预防、火灾扑救工作。</w:t>
      </w:r>
    </w:p>
    <w:p w:rsidR="00A84A07" w:rsidRPr="00444CCE" w:rsidRDefault="00A84A07" w:rsidP="00A84A07">
      <w:pPr>
        <w:snapToGrid w:val="0"/>
        <w:spacing w:line="600" w:lineRule="exact"/>
        <w:ind w:leftChars="85" w:left="178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9</w:t>
      </w:r>
      <w:r>
        <w:rPr>
          <w:rFonts w:ascii="仿宋_GB2312" w:eastAsia="仿宋_GB2312" w:hAnsi="宋体" w:hint="eastAsia"/>
          <w:sz w:val="30"/>
          <w:szCs w:val="30"/>
        </w:rPr>
        <w:t>、</w:t>
      </w:r>
      <w:r w:rsidRPr="00444CCE">
        <w:rPr>
          <w:rFonts w:ascii="仿宋_GB2312" w:eastAsia="仿宋_GB2312" w:hAnsi="宋体" w:hint="eastAsia"/>
          <w:sz w:val="30"/>
          <w:szCs w:val="30"/>
        </w:rPr>
        <w:t>联系、协调地震主管部门做好防震减灾工作。</w:t>
      </w:r>
    </w:p>
    <w:p w:rsidR="00A84A07" w:rsidRPr="00444CCE" w:rsidRDefault="00A84A07" w:rsidP="00A84A07">
      <w:pPr>
        <w:snapToGrid w:val="0"/>
        <w:spacing w:line="600" w:lineRule="exact"/>
        <w:ind w:leftChars="85" w:left="178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10</w:t>
      </w:r>
      <w:r>
        <w:rPr>
          <w:rFonts w:ascii="仿宋_GB2312" w:eastAsia="仿宋_GB2312" w:hAnsi="宋体" w:hint="eastAsia"/>
          <w:sz w:val="30"/>
          <w:szCs w:val="30"/>
        </w:rPr>
        <w:t>、</w:t>
      </w:r>
      <w:r w:rsidRPr="00444CCE">
        <w:rPr>
          <w:rFonts w:ascii="仿宋_GB2312" w:eastAsia="仿宋_GB2312" w:hAnsi="宋体" w:hint="eastAsia"/>
          <w:sz w:val="30"/>
          <w:szCs w:val="30"/>
        </w:rPr>
        <w:t>指导协调水旱灾害、地震和地质灾害等防治工作，负责自然灾害综合预警工作，指导开展自然灾害综合风险评估工作。</w:t>
      </w:r>
    </w:p>
    <w:p w:rsidR="00A84A07" w:rsidRPr="00444CCE" w:rsidRDefault="00A84A07" w:rsidP="00A84A07">
      <w:pPr>
        <w:snapToGrid w:val="0"/>
        <w:spacing w:line="600" w:lineRule="exact"/>
        <w:ind w:leftChars="85" w:left="178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t>11</w:t>
      </w:r>
      <w:r>
        <w:rPr>
          <w:rFonts w:ascii="仿宋_GB2312" w:eastAsia="仿宋_GB2312" w:hAnsi="宋体" w:hint="eastAsia"/>
          <w:sz w:val="30"/>
          <w:szCs w:val="30"/>
        </w:rPr>
        <w:t>、</w:t>
      </w:r>
      <w:r w:rsidRPr="00444CCE">
        <w:rPr>
          <w:rFonts w:ascii="仿宋_GB2312" w:eastAsia="仿宋_GB2312" w:hAnsi="宋体" w:hint="eastAsia"/>
          <w:sz w:val="30"/>
          <w:szCs w:val="30"/>
        </w:rPr>
        <w:t>组织协调灾害救助工作，组织指导灾情核查、损失评估、救灾捐赠工作，管理、分配救灾款物并监督使用。</w:t>
      </w:r>
    </w:p>
    <w:p w:rsidR="00A84A07" w:rsidRPr="00A84A07" w:rsidRDefault="00A84A07" w:rsidP="00A84A07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/>
          <w:sz w:val="30"/>
          <w:szCs w:val="30"/>
        </w:rPr>
        <w:t>12</w:t>
      </w:r>
      <w:r>
        <w:rPr>
          <w:rFonts w:ascii="仿宋_GB2312" w:eastAsia="仿宋_GB2312" w:hAnsi="宋体" w:hint="eastAsia"/>
          <w:sz w:val="30"/>
          <w:szCs w:val="30"/>
        </w:rPr>
        <w:t>、</w:t>
      </w:r>
      <w:r w:rsidRPr="00444CCE">
        <w:rPr>
          <w:rFonts w:ascii="仿宋_GB2312" w:eastAsia="仿宋_GB2312" w:hAnsi="宋体" w:hint="eastAsia"/>
          <w:sz w:val="30"/>
          <w:szCs w:val="30"/>
        </w:rPr>
        <w:t>综合管理开发区管委会安全生产工作，分析安全生产形势，指导协调、监督检查各有关部门和单位安全生产工作，组织开展安全生产考核工作。</w:t>
      </w:r>
    </w:p>
    <w:p w:rsidR="006B354C" w:rsidRDefault="00A9345C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机构设置情况</w:t>
      </w:r>
    </w:p>
    <w:p w:rsidR="006B354C" w:rsidRDefault="00EE2B8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应急管理局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内设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 w:rsidR="00457769">
        <w:rPr>
          <w:rFonts w:ascii="仿宋_GB2312" w:eastAsia="仿宋_GB2312" w:hAnsi="仿宋_GB2312" w:cs="仿宋_GB2312" w:hint="eastAsia"/>
          <w:sz w:val="32"/>
          <w:szCs w:val="32"/>
        </w:rPr>
        <w:t>个职能科室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457769">
        <w:rPr>
          <w:rFonts w:ascii="仿宋_GB2312" w:eastAsia="仿宋_GB2312" w:hAnsi="仿宋_GB2312" w:cs="仿宋_GB2312" w:hint="eastAsia"/>
          <w:sz w:val="32"/>
          <w:szCs w:val="32"/>
        </w:rPr>
        <w:t>分别是：</w:t>
      </w:r>
      <w:r>
        <w:rPr>
          <w:rFonts w:ascii="仿宋_GB2312" w:eastAsia="仿宋_GB2312" w:hAnsi="仿宋_GB2312" w:cs="仿宋_GB2312" w:hint="eastAsia"/>
          <w:sz w:val="32"/>
          <w:szCs w:val="32"/>
        </w:rPr>
        <w:t>综合业务科、安全生产综合协调科、政策法规与法制科、监察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科、监察二科、监察三科、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监察四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科、生产安全应急与事故科、综合减灾科、科技和信息化科、应急指挥中心。</w:t>
      </w:r>
    </w:p>
    <w:p w:rsidR="006B354C" w:rsidRDefault="00457769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</w:t>
      </w:r>
      <w:r w:rsidR="00A9345C">
        <w:rPr>
          <w:rFonts w:ascii="黑体" w:eastAsia="黑体" w:hAnsi="黑体" w:cs="黑体" w:hint="eastAsia"/>
          <w:sz w:val="32"/>
          <w:szCs w:val="32"/>
        </w:rPr>
        <w:t>预算草案编制情况</w:t>
      </w:r>
    </w:p>
    <w:p w:rsidR="006B354C" w:rsidRDefault="00A9345C" w:rsidP="00A8483A">
      <w:pPr>
        <w:numPr>
          <w:ilvl w:val="0"/>
          <w:numId w:val="2"/>
        </w:numPr>
        <w:spacing w:line="560" w:lineRule="exact"/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收入预算情况说明</w:t>
      </w:r>
    </w:p>
    <w:p w:rsidR="006B354C" w:rsidRDefault="0045776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收入预算</w:t>
      </w:r>
      <w:r w:rsidR="00EE2B80">
        <w:rPr>
          <w:rFonts w:ascii="仿宋_GB2312" w:eastAsia="仿宋_GB2312" w:hAnsi="仿宋_GB2312" w:cs="仿宋_GB2312" w:hint="eastAsia"/>
          <w:sz w:val="32"/>
          <w:szCs w:val="32"/>
        </w:rPr>
        <w:t>5011.78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万元，其中，包括</w:t>
      </w:r>
      <w:r w:rsidR="00EE2B80">
        <w:rPr>
          <w:rFonts w:ascii="仿宋_GB2312" w:eastAsia="仿宋_GB2312" w:hAnsi="仿宋_GB2312" w:cs="仿宋_GB2312" w:hint="eastAsia"/>
          <w:sz w:val="32"/>
          <w:szCs w:val="32"/>
        </w:rPr>
        <w:t>基本支出1931.78万元，项目支出3080万元（包含其他行业部门安全生产应急专项资金）。</w:t>
      </w:r>
    </w:p>
    <w:p w:rsidR="006B354C" w:rsidRDefault="00A9345C" w:rsidP="00A8483A">
      <w:pPr>
        <w:numPr>
          <w:ilvl w:val="0"/>
          <w:numId w:val="2"/>
        </w:numPr>
        <w:spacing w:line="560" w:lineRule="exact"/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支出预算情况说明</w:t>
      </w:r>
    </w:p>
    <w:p w:rsidR="006B354C" w:rsidRDefault="00457769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支出预算</w:t>
      </w:r>
      <w:r w:rsidR="00EE2B80">
        <w:rPr>
          <w:rFonts w:ascii="仿宋_GB2312" w:eastAsia="仿宋_GB2312" w:hAnsi="仿宋_GB2312" w:cs="仿宋_GB2312" w:hint="eastAsia"/>
          <w:sz w:val="32"/>
          <w:szCs w:val="32"/>
        </w:rPr>
        <w:t>5011.78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万元，其中：</w:t>
      </w:r>
    </w:p>
    <w:p w:rsidR="00EE2B80" w:rsidRPr="00EE2B80" w:rsidRDefault="00EE2B8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2120399其他城乡社区公共设施支出500万元；2240101行政运行1931.78万元；2240106安全监管1660万元；2240109应急管理20万元；2240199其他应急管理支出900万元。</w:t>
      </w:r>
    </w:p>
    <w:p w:rsidR="006B354C" w:rsidRDefault="00A9345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四、其他重要事项的情况说明</w:t>
      </w:r>
    </w:p>
    <w:p w:rsidR="006B354C" w:rsidRDefault="00A9345C" w:rsidP="00A8483A">
      <w:pPr>
        <w:spacing w:line="560" w:lineRule="exact"/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（一）机关运行经费</w:t>
      </w:r>
    </w:p>
    <w:p w:rsidR="006B354C" w:rsidRDefault="00457769" w:rsidP="00D230A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本单位</w:t>
      </w:r>
      <w:r w:rsidR="00F00B63">
        <w:rPr>
          <w:rFonts w:ascii="仿宋_GB2312" w:eastAsia="仿宋_GB2312" w:hAnsi="仿宋_GB2312" w:cs="仿宋_GB2312" w:hint="eastAsia"/>
          <w:sz w:val="32"/>
          <w:szCs w:val="32"/>
        </w:rPr>
        <w:t>2023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年安排机关运行经费预算</w:t>
      </w:r>
      <w:r w:rsidR="00D230A0">
        <w:rPr>
          <w:rFonts w:ascii="仿宋_GB2312" w:eastAsia="仿宋_GB2312" w:hAnsi="仿宋_GB2312" w:cs="仿宋_GB2312" w:hint="eastAsia"/>
          <w:sz w:val="32"/>
          <w:szCs w:val="32"/>
        </w:rPr>
        <w:t>43.2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 w:rsidR="00D230A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B354C" w:rsidRDefault="00A9345C" w:rsidP="00A8483A">
      <w:pPr>
        <w:spacing w:line="560" w:lineRule="exact"/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（二）政府采购情况</w:t>
      </w:r>
    </w:p>
    <w:p w:rsidR="006B354C" w:rsidRDefault="00A9345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本部门20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 w:rsidR="00D230A0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年安排政府采购预算</w:t>
      </w:r>
      <w:r w:rsidR="00D230A0">
        <w:rPr>
          <w:rFonts w:ascii="仿宋_GB2312" w:eastAsia="仿宋_GB2312" w:hAnsi="仿宋_GB2312" w:cs="仿宋_GB2312" w:hint="eastAsia"/>
          <w:sz w:val="32"/>
          <w:szCs w:val="32"/>
        </w:rPr>
        <w:t>625.5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万元，其中：政府采购服务支出</w:t>
      </w:r>
      <w:r w:rsidR="00D230A0">
        <w:rPr>
          <w:rFonts w:ascii="仿宋_GB2312" w:eastAsia="仿宋_GB2312" w:hAnsi="仿宋_GB2312" w:cs="仿宋_GB2312" w:hint="eastAsia"/>
          <w:sz w:val="32"/>
          <w:szCs w:val="32"/>
        </w:rPr>
        <w:t>625.5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万元。主要项目是:</w:t>
      </w:r>
      <w:r w:rsidR="00D230A0">
        <w:rPr>
          <w:rFonts w:ascii="仿宋_GB2312" w:eastAsia="仿宋_GB2312" w:hAnsi="仿宋_GB2312" w:cs="仿宋_GB2312" w:hint="eastAsia"/>
          <w:sz w:val="32"/>
          <w:szCs w:val="32"/>
        </w:rPr>
        <w:t>安全生产专项。</w:t>
      </w:r>
    </w:p>
    <w:p w:rsidR="006B354C" w:rsidRDefault="00A9345C" w:rsidP="00A8483A">
      <w:pPr>
        <w:numPr>
          <w:ilvl w:val="0"/>
          <w:numId w:val="2"/>
        </w:numPr>
        <w:spacing w:line="560" w:lineRule="exact"/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国有资产占用情况</w:t>
      </w:r>
    </w:p>
    <w:p w:rsidR="006B354C" w:rsidRDefault="00D230A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6B354C" w:rsidRDefault="00A9345C" w:rsidP="00A8483A">
      <w:pPr>
        <w:numPr>
          <w:ilvl w:val="0"/>
          <w:numId w:val="2"/>
        </w:numPr>
        <w:spacing w:line="560" w:lineRule="exact"/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绩效目标设置情况</w:t>
      </w:r>
    </w:p>
    <w:p w:rsidR="006B354C" w:rsidRDefault="00F00B63">
      <w:pPr>
        <w:spacing w:line="580" w:lineRule="exact"/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</w:t>
      </w:r>
      <w:r w:rsidR="00457769">
        <w:rPr>
          <w:rFonts w:ascii="仿宋_GB2312" w:eastAsia="仿宋_GB2312" w:hAnsi="仿宋_GB2312" w:cs="仿宋_GB2312" w:hint="eastAsia"/>
          <w:sz w:val="32"/>
          <w:szCs w:val="32"/>
        </w:rPr>
        <w:t>年，本单位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实行绩效目标管</w:t>
      </w:r>
      <w:r w:rsidR="00A9345C" w:rsidRPr="00D230A0">
        <w:rPr>
          <w:rFonts w:ascii="仿宋_GB2312" w:eastAsia="仿宋_GB2312" w:hAnsi="仿宋_GB2312" w:cs="仿宋_GB2312" w:hint="eastAsia"/>
          <w:sz w:val="32"/>
          <w:szCs w:val="32"/>
        </w:rPr>
        <w:t>理的项目</w:t>
      </w:r>
      <w:r w:rsidR="00D230A0" w:rsidRPr="00D230A0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A9345C" w:rsidRPr="00D230A0">
        <w:rPr>
          <w:rFonts w:ascii="仿宋_GB2312" w:eastAsia="仿宋_GB2312" w:hAnsi="仿宋_GB2312" w:cs="仿宋_GB2312" w:hint="eastAsia"/>
          <w:sz w:val="32"/>
          <w:szCs w:val="32"/>
        </w:rPr>
        <w:t>个，涉及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预算金额</w:t>
      </w:r>
      <w:r w:rsidR="00D230A0">
        <w:rPr>
          <w:rFonts w:ascii="仿宋_GB2312" w:eastAsia="仿宋_GB2312" w:hAnsi="仿宋_GB2312" w:cs="仿宋_GB2312" w:hint="eastAsia"/>
          <w:sz w:val="32"/>
          <w:szCs w:val="32"/>
        </w:rPr>
        <w:t>3080</w:t>
      </w:r>
      <w:r w:rsidR="00A9345C"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6B354C" w:rsidRDefault="00A9345C" w:rsidP="00A8483A">
      <w:pPr>
        <w:spacing w:line="560" w:lineRule="exact"/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（五）专业性词解释</w:t>
      </w:r>
    </w:p>
    <w:p w:rsidR="006B354C" w:rsidRDefault="00A9345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 w:rsidR="006B354C" w:rsidRDefault="00A9345C" w:rsidP="00A8483A">
      <w:pPr>
        <w:spacing w:line="560" w:lineRule="exact"/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（六）关于空表的说明</w:t>
      </w:r>
    </w:p>
    <w:p w:rsidR="006B354C" w:rsidRPr="00457769" w:rsidRDefault="00A9345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457769"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457769">
        <w:rPr>
          <w:rFonts w:ascii="仿宋_GB2312" w:eastAsia="仿宋_GB2312" w:hAnsi="仿宋_GB2312" w:cs="仿宋_GB2312" w:hint="eastAsia"/>
          <w:sz w:val="32"/>
          <w:szCs w:val="32"/>
        </w:rPr>
        <w:t>本单位</w:t>
      </w:r>
      <w:r w:rsidR="00F00B63">
        <w:rPr>
          <w:rFonts w:ascii="仿宋_GB2312" w:eastAsia="仿宋_GB2312" w:hAnsi="仿宋_GB2312" w:cs="仿宋_GB2312" w:hint="eastAsia"/>
          <w:sz w:val="32"/>
          <w:szCs w:val="32"/>
        </w:rPr>
        <w:t>2023</w:t>
      </w:r>
      <w:r w:rsidRPr="00457769">
        <w:rPr>
          <w:rFonts w:ascii="仿宋_GB2312" w:eastAsia="仿宋_GB2312" w:hAnsi="仿宋_GB2312" w:cs="仿宋_GB2312" w:hint="eastAsia"/>
          <w:sz w:val="32"/>
          <w:szCs w:val="32"/>
        </w:rPr>
        <w:t>年财政拨款政府性基金预算支出预算表为空表。</w:t>
      </w:r>
    </w:p>
    <w:p w:rsidR="006B354C" w:rsidRDefault="00A9345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 w:rsidRPr="00457769"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457769">
        <w:rPr>
          <w:rFonts w:ascii="仿宋_GB2312" w:eastAsia="仿宋_GB2312" w:hAnsi="仿宋_GB2312" w:cs="仿宋_GB2312" w:hint="eastAsia"/>
          <w:sz w:val="32"/>
          <w:szCs w:val="32"/>
        </w:rPr>
        <w:t>本单位</w:t>
      </w:r>
      <w:r w:rsidR="00F00B63">
        <w:rPr>
          <w:rFonts w:ascii="仿宋_GB2312" w:eastAsia="仿宋_GB2312" w:hAnsi="仿宋_GB2312" w:cs="仿宋_GB2312" w:hint="eastAsia"/>
          <w:sz w:val="32"/>
          <w:szCs w:val="32"/>
        </w:rPr>
        <w:t>2023</w:t>
      </w:r>
      <w:r w:rsidRPr="00457769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457769" w:rsidRPr="00457769">
        <w:rPr>
          <w:rFonts w:ascii="仿宋_GB2312" w:eastAsia="仿宋_GB2312" w:hAnsi="仿宋_GB2312" w:cs="仿宋_GB2312" w:hint="eastAsia"/>
          <w:sz w:val="32"/>
          <w:szCs w:val="32"/>
        </w:rPr>
        <w:t>国有资本经营预算支出情况表</w:t>
      </w:r>
      <w:r w:rsidRPr="00457769">
        <w:rPr>
          <w:rFonts w:ascii="仿宋_GB2312" w:eastAsia="仿宋_GB2312" w:hAnsi="仿宋_GB2312" w:cs="仿宋_GB2312" w:hint="eastAsia"/>
          <w:sz w:val="32"/>
          <w:szCs w:val="32"/>
        </w:rPr>
        <w:t>为空表。</w:t>
      </w:r>
    </w:p>
    <w:p w:rsidR="0023637D" w:rsidRDefault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637D" w:rsidRDefault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637D" w:rsidRDefault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637D" w:rsidRDefault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637D" w:rsidRDefault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637D" w:rsidRPr="00F00B63" w:rsidRDefault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637D" w:rsidRDefault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637D" w:rsidRDefault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637D" w:rsidRDefault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637D" w:rsidRDefault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637D" w:rsidRDefault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3637D" w:rsidRDefault="0023637D" w:rsidP="0023637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FF"/>
          <w:w w:val="95"/>
          <w:sz w:val="44"/>
          <w:szCs w:val="44"/>
        </w:rPr>
      </w:pPr>
    </w:p>
    <w:p w:rsidR="00CC33BC" w:rsidRDefault="00CC33BC" w:rsidP="0023637D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color w:val="0000FF"/>
          <w:w w:val="95"/>
          <w:sz w:val="44"/>
          <w:szCs w:val="44"/>
        </w:rPr>
      </w:pPr>
    </w:p>
    <w:p w:rsidR="0023637D" w:rsidRDefault="00CC33BC" w:rsidP="0023637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w w:val="95"/>
          <w:sz w:val="44"/>
          <w:szCs w:val="44"/>
        </w:rPr>
      </w:pPr>
      <w:r w:rsidRPr="00CC33BC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lastRenderedPageBreak/>
        <w:t>应急管理局</w:t>
      </w:r>
      <w:r w:rsidR="0023637D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3</w:t>
      </w:r>
      <w:r w:rsidR="0023637D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年一般公共预算</w:t>
      </w:r>
    </w:p>
    <w:p w:rsidR="0023637D" w:rsidRDefault="0023637D" w:rsidP="0023637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w w:val="95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“三公”经费支出情况说明</w:t>
      </w:r>
    </w:p>
    <w:p w:rsidR="0023637D" w:rsidRDefault="0023637D" w:rsidP="0023637D">
      <w:pPr>
        <w:spacing w:line="600" w:lineRule="exact"/>
        <w:jc w:val="center"/>
        <w:rPr>
          <w:rFonts w:eastAsia="仿宋_GB2312"/>
          <w:sz w:val="32"/>
          <w:szCs w:val="32"/>
        </w:rPr>
      </w:pPr>
    </w:p>
    <w:p w:rsidR="0023637D" w:rsidRDefault="0023637D" w:rsidP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年一般公共预算“三公”经费安排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0.5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万元，与202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年预算相比</w:t>
      </w:r>
      <w:r w:rsidR="00CC33BC" w:rsidRPr="00CC33BC">
        <w:rPr>
          <w:rFonts w:ascii="仿宋_GB2312" w:eastAsia="仿宋_GB2312" w:hAnsi="仿宋_GB2312" w:cs="仿宋_GB2312" w:hint="eastAsia"/>
          <w:sz w:val="32"/>
          <w:szCs w:val="32"/>
        </w:rPr>
        <w:t>持平</w:t>
      </w:r>
      <w:r>
        <w:rPr>
          <w:rFonts w:ascii="仿宋_GB2312" w:eastAsia="仿宋_GB2312" w:hAnsi="仿宋_GB2312" w:cs="仿宋_GB2312" w:hint="eastAsia"/>
          <w:sz w:val="32"/>
          <w:szCs w:val="32"/>
        </w:rPr>
        <w:t>，主要原因是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接待上级部门来访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3637D" w:rsidRDefault="0023637D" w:rsidP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一、202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年因公出国（境）费预算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万元，与202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年预算相比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持平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3637D" w:rsidRDefault="0023637D" w:rsidP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二、202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年公务用车购置及运行费预算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3637D" w:rsidRDefault="0023637D" w:rsidP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三、202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年公务接待费预算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0.5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万元，与202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年预算相比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持平</w:t>
      </w:r>
      <w:r>
        <w:rPr>
          <w:rFonts w:ascii="仿宋_GB2312" w:eastAsia="仿宋_GB2312" w:hAnsi="仿宋_GB2312" w:cs="仿宋_GB2312" w:hint="eastAsia"/>
          <w:sz w:val="32"/>
          <w:szCs w:val="32"/>
        </w:rPr>
        <w:t>，主要原因是</w:t>
      </w:r>
      <w:r w:rsidR="00CC33BC">
        <w:rPr>
          <w:rFonts w:ascii="仿宋_GB2312" w:eastAsia="仿宋_GB2312" w:hAnsi="仿宋_GB2312" w:cs="仿宋_GB2312" w:hint="eastAsia"/>
          <w:sz w:val="32"/>
          <w:szCs w:val="32"/>
        </w:rPr>
        <w:t>接待上级部门来访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3637D" w:rsidRPr="0023637D" w:rsidRDefault="0023637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23637D" w:rsidRPr="0023637D" w:rsidSect="006B35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3F3" w:rsidRDefault="00F733F3" w:rsidP="00A8483A">
      <w:r>
        <w:separator/>
      </w:r>
    </w:p>
  </w:endnote>
  <w:endnote w:type="continuationSeparator" w:id="0">
    <w:p w:rsidR="00F733F3" w:rsidRDefault="00F733F3" w:rsidP="00A84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3F3" w:rsidRDefault="00F733F3" w:rsidP="00A8483A">
      <w:r>
        <w:separator/>
      </w:r>
    </w:p>
  </w:footnote>
  <w:footnote w:type="continuationSeparator" w:id="0">
    <w:p w:rsidR="00F733F3" w:rsidRDefault="00F733F3" w:rsidP="00A848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1B924"/>
    <w:multiLevelType w:val="singleLevel"/>
    <w:tmpl w:val="3411B92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A206B4D"/>
    <w:multiLevelType w:val="singleLevel"/>
    <w:tmpl w:val="3A206B4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6B354C"/>
    <w:rsid w:val="001B2CDC"/>
    <w:rsid w:val="0023637D"/>
    <w:rsid w:val="00457769"/>
    <w:rsid w:val="00510B10"/>
    <w:rsid w:val="006B354C"/>
    <w:rsid w:val="009677C5"/>
    <w:rsid w:val="00A8483A"/>
    <w:rsid w:val="00A84A07"/>
    <w:rsid w:val="00A9345C"/>
    <w:rsid w:val="00AB3452"/>
    <w:rsid w:val="00CC33BC"/>
    <w:rsid w:val="00D17C58"/>
    <w:rsid w:val="00D230A0"/>
    <w:rsid w:val="00ED58D3"/>
    <w:rsid w:val="00EE2B80"/>
    <w:rsid w:val="00F00B63"/>
    <w:rsid w:val="00F733F3"/>
    <w:rsid w:val="018D256C"/>
    <w:rsid w:val="026779BA"/>
    <w:rsid w:val="02B52978"/>
    <w:rsid w:val="037759DB"/>
    <w:rsid w:val="03D8611F"/>
    <w:rsid w:val="04D23811"/>
    <w:rsid w:val="07311DEC"/>
    <w:rsid w:val="09E17F5A"/>
    <w:rsid w:val="0B793722"/>
    <w:rsid w:val="0BFA474A"/>
    <w:rsid w:val="0C4207F0"/>
    <w:rsid w:val="0D755681"/>
    <w:rsid w:val="0D9240DB"/>
    <w:rsid w:val="0E5E1E31"/>
    <w:rsid w:val="10C45410"/>
    <w:rsid w:val="12FE6C66"/>
    <w:rsid w:val="152F7F10"/>
    <w:rsid w:val="15D80A00"/>
    <w:rsid w:val="171F21BA"/>
    <w:rsid w:val="18153CE9"/>
    <w:rsid w:val="1BB21094"/>
    <w:rsid w:val="1C3849DA"/>
    <w:rsid w:val="1C4534AF"/>
    <w:rsid w:val="1CB15FAA"/>
    <w:rsid w:val="1D570900"/>
    <w:rsid w:val="1DFD725C"/>
    <w:rsid w:val="1E4D16C6"/>
    <w:rsid w:val="1E560BB7"/>
    <w:rsid w:val="22D12F02"/>
    <w:rsid w:val="232218F9"/>
    <w:rsid w:val="29D472E5"/>
    <w:rsid w:val="2CA17437"/>
    <w:rsid w:val="30980D0B"/>
    <w:rsid w:val="310570DC"/>
    <w:rsid w:val="312B4CBC"/>
    <w:rsid w:val="336B6278"/>
    <w:rsid w:val="350F0945"/>
    <w:rsid w:val="38A10829"/>
    <w:rsid w:val="38A94E31"/>
    <w:rsid w:val="39883BBB"/>
    <w:rsid w:val="3AD62A0C"/>
    <w:rsid w:val="3E3044EA"/>
    <w:rsid w:val="3F5B3E15"/>
    <w:rsid w:val="41391F08"/>
    <w:rsid w:val="41B24E1F"/>
    <w:rsid w:val="41BA3087"/>
    <w:rsid w:val="41DD6D76"/>
    <w:rsid w:val="4395795B"/>
    <w:rsid w:val="43992A22"/>
    <w:rsid w:val="45BB2DB2"/>
    <w:rsid w:val="460A6D23"/>
    <w:rsid w:val="46A36064"/>
    <w:rsid w:val="49435357"/>
    <w:rsid w:val="496B1FB0"/>
    <w:rsid w:val="49F56F96"/>
    <w:rsid w:val="4A287B65"/>
    <w:rsid w:val="4B410400"/>
    <w:rsid w:val="4BB557CD"/>
    <w:rsid w:val="4CAF3C45"/>
    <w:rsid w:val="4DA11181"/>
    <w:rsid w:val="4EE07EA5"/>
    <w:rsid w:val="50735F0E"/>
    <w:rsid w:val="50953CFF"/>
    <w:rsid w:val="531E71EE"/>
    <w:rsid w:val="533B1AA3"/>
    <w:rsid w:val="549C3957"/>
    <w:rsid w:val="54F95790"/>
    <w:rsid w:val="56373EA8"/>
    <w:rsid w:val="566973FC"/>
    <w:rsid w:val="571019F7"/>
    <w:rsid w:val="59B14918"/>
    <w:rsid w:val="59C17E20"/>
    <w:rsid w:val="5BC2341A"/>
    <w:rsid w:val="5BCA7F13"/>
    <w:rsid w:val="5BFD51BD"/>
    <w:rsid w:val="5C417DF0"/>
    <w:rsid w:val="5D15186D"/>
    <w:rsid w:val="5D325F03"/>
    <w:rsid w:val="5EF02A09"/>
    <w:rsid w:val="61222175"/>
    <w:rsid w:val="61BB6431"/>
    <w:rsid w:val="621434B1"/>
    <w:rsid w:val="64237779"/>
    <w:rsid w:val="652D05F8"/>
    <w:rsid w:val="65556AA0"/>
    <w:rsid w:val="665E09E7"/>
    <w:rsid w:val="66906DD3"/>
    <w:rsid w:val="66EA1469"/>
    <w:rsid w:val="67310E46"/>
    <w:rsid w:val="67470452"/>
    <w:rsid w:val="67495785"/>
    <w:rsid w:val="68CB621D"/>
    <w:rsid w:val="69C71002"/>
    <w:rsid w:val="69FB0D0D"/>
    <w:rsid w:val="6A5512F0"/>
    <w:rsid w:val="6BEF0C80"/>
    <w:rsid w:val="6DD93FE6"/>
    <w:rsid w:val="6E984517"/>
    <w:rsid w:val="6F4C4690"/>
    <w:rsid w:val="71EA0570"/>
    <w:rsid w:val="73B1252A"/>
    <w:rsid w:val="745F0A94"/>
    <w:rsid w:val="74637F1A"/>
    <w:rsid w:val="74856C75"/>
    <w:rsid w:val="7809295B"/>
    <w:rsid w:val="78B418D7"/>
    <w:rsid w:val="78EF46BD"/>
    <w:rsid w:val="79E02C2E"/>
    <w:rsid w:val="7B9309F9"/>
    <w:rsid w:val="7DC06DAA"/>
    <w:rsid w:val="7F155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54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84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8483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84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8483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59C2BB-087F-4BA4-954F-BB8F7AF98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王浩</cp:lastModifiedBy>
  <cp:revision>7</cp:revision>
  <dcterms:created xsi:type="dcterms:W3CDTF">2014-10-29T12:08:00Z</dcterms:created>
  <dcterms:modified xsi:type="dcterms:W3CDTF">2023-04-06T03:24:00Z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B63BF2E331E7407FA995CA56EB2166CD</vt:lpwstr>
  </property>
</Properties>
</file>